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A273B" w14:textId="77777777" w:rsidR="00CA2B2C" w:rsidRPr="005834A3" w:rsidRDefault="00CA2B2C" w:rsidP="005834A3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5834A3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49"/>
        <w:gridCol w:w="3279"/>
        <w:gridCol w:w="1357"/>
        <w:gridCol w:w="2365"/>
        <w:gridCol w:w="2126"/>
        <w:gridCol w:w="3084"/>
      </w:tblGrid>
      <w:tr w:rsidR="00CA2B2C" w:rsidRPr="005834A3" w14:paraId="5EE6C852" w14:textId="77777777" w:rsidTr="00A04F6A">
        <w:tc>
          <w:tcPr>
            <w:tcW w:w="1933" w:type="pct"/>
            <w:gridSpan w:val="2"/>
            <w:shd w:val="clear" w:color="auto" w:fill="E7D4F0"/>
          </w:tcPr>
          <w:p w14:paraId="2D2FD036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66" w:type="pct"/>
            <w:shd w:val="clear" w:color="auto" w:fill="E7D4F0"/>
          </w:tcPr>
          <w:p w14:paraId="1E536FED" w14:textId="07D54D8E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RAZRED:</w:t>
            </w:r>
            <w:r w:rsidR="00722459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601" w:type="pct"/>
            <w:gridSpan w:val="3"/>
            <w:shd w:val="clear" w:color="auto" w:fill="E7D4F0"/>
          </w:tcPr>
          <w:p w14:paraId="01F99571" w14:textId="60389760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722459">
              <w:rPr>
                <w:rFonts w:eastAsia="Calibri" w:cstheme="minorHAnsi"/>
                <w:sz w:val="18"/>
                <w:szCs w:val="18"/>
              </w:rPr>
              <w:t xml:space="preserve"> 95.</w:t>
            </w:r>
          </w:p>
        </w:tc>
      </w:tr>
      <w:tr w:rsidR="00CA2B2C" w:rsidRPr="005834A3" w14:paraId="4C3C0A83" w14:textId="77777777" w:rsidTr="00A04F6A">
        <w:tc>
          <w:tcPr>
            <w:tcW w:w="807" w:type="pct"/>
          </w:tcPr>
          <w:p w14:paraId="569FDB70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93" w:type="pct"/>
            <w:gridSpan w:val="5"/>
          </w:tcPr>
          <w:p w14:paraId="4DB24CE0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CA2B2C" w:rsidRPr="005834A3" w14:paraId="506F2098" w14:textId="77777777" w:rsidTr="00A04F6A">
        <w:tc>
          <w:tcPr>
            <w:tcW w:w="807" w:type="pct"/>
          </w:tcPr>
          <w:p w14:paraId="366C14F6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93" w:type="pct"/>
            <w:gridSpan w:val="5"/>
          </w:tcPr>
          <w:p w14:paraId="6B6D053F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5834A3">
              <w:rPr>
                <w:rFonts w:eastAsia="Calibri" w:cstheme="minorHAnsi"/>
                <w:sz w:val="18"/>
                <w:szCs w:val="18"/>
              </w:rPr>
              <w:t>;</w:t>
            </w:r>
            <w:r w:rsidRPr="005834A3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CA2B2C" w:rsidRPr="005834A3" w14:paraId="2D1AA787" w14:textId="77777777" w:rsidTr="00A04F6A">
        <w:tc>
          <w:tcPr>
            <w:tcW w:w="807" w:type="pct"/>
          </w:tcPr>
          <w:p w14:paraId="72487688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93" w:type="pct"/>
            <w:gridSpan w:val="5"/>
          </w:tcPr>
          <w:p w14:paraId="60F8351E" w14:textId="77777777" w:rsidR="00CA2B2C" w:rsidRPr="005834A3" w:rsidRDefault="00CA2B2C" w:rsidP="005834A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5834A3">
              <w:rPr>
                <w:rFonts w:eastAsia="Calibri" w:cstheme="minorHAnsi"/>
                <w:b/>
                <w:sz w:val="18"/>
                <w:szCs w:val="18"/>
              </w:rPr>
              <w:t>Ispravak i analiza ispita</w:t>
            </w:r>
          </w:p>
        </w:tc>
      </w:tr>
      <w:tr w:rsidR="00CA2B2C" w:rsidRPr="005834A3" w14:paraId="74544FE6" w14:textId="77777777" w:rsidTr="00A04F6A">
        <w:trPr>
          <w:trHeight w:val="3438"/>
        </w:trPr>
        <w:tc>
          <w:tcPr>
            <w:tcW w:w="807" w:type="pct"/>
          </w:tcPr>
          <w:p w14:paraId="7299A189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AD6E727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93" w:type="pct"/>
            <w:gridSpan w:val="5"/>
          </w:tcPr>
          <w:p w14:paraId="716E89AC" w14:textId="77777777" w:rsidR="00CA2B2C" w:rsidRPr="00A91639" w:rsidRDefault="00CA2B2C" w:rsidP="005834A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A91639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111CC0" w:rsidRPr="00A916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9163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111CC0" w:rsidRPr="00A9163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A91639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38A488C4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točno izgovara ogledne i česte riječi koje su dio aktivnoga rječnika u kojima su glasovi</w:t>
            </w:r>
            <w:r w:rsidR="005834A3"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</w:p>
          <w:p w14:paraId="1B1F95A8" w14:textId="77777777" w:rsidR="00CA2B2C" w:rsidRPr="00A91639" w:rsidRDefault="00CA2B2C" w:rsidP="005834A3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25BD0854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čita tekst i pronalazi važne podatke u tekstu.</w:t>
            </w:r>
          </w:p>
          <w:p w14:paraId="5FF53E21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odgovara na pitanja o pročitanome tekstu</w:t>
            </w:r>
          </w:p>
          <w:p w14:paraId="5E5D59FE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pronalazi važne podatke u tekstu</w:t>
            </w:r>
          </w:p>
          <w:p w14:paraId="3E525597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pronalazi i objašnjava podatke u grafičkim prikazima</w:t>
            </w:r>
          </w:p>
          <w:p w14:paraId="77AA6668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4.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piše vođenim pisanjem jednostavne tekstove u skladu s temom.</w:t>
            </w:r>
          </w:p>
          <w:p w14:paraId="5F279AD7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0D6C1C13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piše ogledne i česte riječi koje su dio aktivnoga rječnika u kojima su glasovi</w:t>
            </w:r>
            <w:r w:rsidR="005834A3"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5834A3" w:rsidRPr="00A91639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(umanjenice, uvećanice, zanimanja)</w:t>
            </w:r>
          </w:p>
          <w:p w14:paraId="077DC2F2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5.</w:t>
            </w:r>
            <w:r w:rsidR="00111CC0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oblikuje tekst služeći se imenicama, glagolima i pridjevima,</w:t>
            </w:r>
            <w:r w:rsidR="005834A3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uvažavajući gramatička i pravopisna pravila</w:t>
            </w:r>
            <w:r w:rsidR="005834A3" w:rsidRPr="00A91639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  <w:p w14:paraId="7EAC80AC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3AD1409E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08A8CA3D" w14:textId="77777777" w:rsidR="00111CC0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prepoznaje glagole i pridjeve na oglednim primjerima</w:t>
            </w:r>
          </w:p>
          <w:p w14:paraId="4E633BA9" w14:textId="77777777" w:rsidR="00CA2B2C" w:rsidRPr="00A91639" w:rsidRDefault="00CA2B2C" w:rsidP="005834A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A91639">
              <w:rPr>
                <w:rFonts w:eastAsia="Times New Roman" w:cstheme="minorHAnsi"/>
                <w:sz w:val="18"/>
                <w:szCs w:val="18"/>
                <w:lang w:eastAsia="hr-HR"/>
              </w:rPr>
              <w:t>– prepoznaje ogledne i česte umanjenice i uvećanice</w:t>
            </w:r>
          </w:p>
          <w:p w14:paraId="4FF49065" w14:textId="77777777" w:rsidR="005834A3" w:rsidRPr="005834A3" w:rsidRDefault="005834A3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</w:tr>
      <w:tr w:rsidR="00CA2B2C" w:rsidRPr="005834A3" w14:paraId="4150C1E8" w14:textId="77777777" w:rsidTr="00A04F6A">
        <w:tc>
          <w:tcPr>
            <w:tcW w:w="3211" w:type="pct"/>
            <w:gridSpan w:val="4"/>
            <w:shd w:val="clear" w:color="auto" w:fill="E7D4F0"/>
          </w:tcPr>
          <w:p w14:paraId="618A2942" w14:textId="77777777" w:rsidR="00CA2B2C" w:rsidRPr="005834A3" w:rsidRDefault="00CA2B2C" w:rsidP="005834A3">
            <w:pPr>
              <w:rPr>
                <w:rFonts w:eastAsia="Calibri" w:cstheme="minorHAnsi"/>
                <w:sz w:val="18"/>
                <w:szCs w:val="18"/>
              </w:rPr>
            </w:pPr>
            <w:r w:rsidRPr="005834A3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7D4F0"/>
          </w:tcPr>
          <w:p w14:paraId="0C5DA8D0" w14:textId="77777777" w:rsidR="00CA2B2C" w:rsidRPr="005834A3" w:rsidRDefault="00CA2B2C" w:rsidP="005834A3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5834A3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021F341" w14:textId="77777777" w:rsidR="00CA2B2C" w:rsidRPr="005834A3" w:rsidRDefault="00CA2B2C" w:rsidP="005834A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59" w:type="pct"/>
            <w:shd w:val="clear" w:color="auto" w:fill="E7D4F0"/>
          </w:tcPr>
          <w:p w14:paraId="317DC73A" w14:textId="77777777" w:rsidR="00CA2B2C" w:rsidRPr="005834A3" w:rsidRDefault="00CA2B2C" w:rsidP="005834A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834A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834A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834A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834A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834A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834A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834A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834A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834A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A2B2C" w:rsidRPr="005834A3" w14:paraId="0009D339" w14:textId="77777777" w:rsidTr="00A04F6A">
        <w:trPr>
          <w:trHeight w:val="698"/>
        </w:trPr>
        <w:tc>
          <w:tcPr>
            <w:tcW w:w="3211" w:type="pct"/>
            <w:gridSpan w:val="4"/>
          </w:tcPr>
          <w:p w14:paraId="522BAE3B" w14:textId="77777777" w:rsidR="005834A3" w:rsidRPr="005C694F" w:rsidRDefault="00316825" w:rsidP="005834A3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34A3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  <w:r w:rsidRPr="005834A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834A3">
              <w:rPr>
                <w:rFonts w:eastAsia="Calibri" w:cstheme="minorHAnsi"/>
                <w:b/>
                <w:bCs/>
                <w:sz w:val="18"/>
                <w:szCs w:val="18"/>
              </w:rPr>
              <w:t>KAKO SMO RIJEŠILI ISPIT</w:t>
            </w:r>
            <w:r w:rsidR="005834A3">
              <w:rPr>
                <w:rFonts w:eastAsia="Calibri" w:cstheme="minorHAnsi"/>
                <w:b/>
                <w:bCs/>
                <w:sz w:val="18"/>
                <w:szCs w:val="18"/>
              </w:rPr>
              <w:t>?</w:t>
            </w:r>
          </w:p>
          <w:p w14:paraId="70C7FC2D" w14:textId="77777777" w:rsidR="005834A3" w:rsidRPr="005834A3" w:rsidRDefault="00316825" w:rsidP="005834A3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pronalazi i objašnjava podatke u grafičkim prikazima</w:t>
            </w:r>
            <w:r w:rsid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3223605" w14:textId="77777777" w:rsidR="00316825" w:rsidRPr="005834A3" w:rsidRDefault="00316825" w:rsidP="005834A3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127F3868" w14:textId="77777777" w:rsidR="00316825" w:rsidRPr="005834A3" w:rsidRDefault="00316825" w:rsidP="005834A3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donosi na sat ispravljene ispite te učenicima putem IKT-a pokazuje rezultate, odnosno provedenu kvalitativnu i kvantitativnu analizu. Učenicima se može predočiti grafički prikaz rezultata bez imena. Učenici pregledavaju svoj ispit i uočavaju kako su ga riješili te uspoređuju svoj rezultat s rezultatom cijelog razreda.</w:t>
            </w:r>
          </w:p>
          <w:p w14:paraId="35A3B869" w14:textId="77777777" w:rsidR="004176B6" w:rsidRPr="005834A3" w:rsidRDefault="004176B6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64E66AAF" w14:textId="77777777" w:rsidR="001E03F7" w:rsidRPr="005834A3" w:rsidRDefault="004176B6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7697B3E8" w14:textId="77777777" w:rsidR="00111CC0" w:rsidRPr="005834A3" w:rsidRDefault="00111CC0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4DDC08C" w14:textId="77777777" w:rsidR="005834A3" w:rsidRPr="005C694F" w:rsidRDefault="00316825" w:rsidP="005834A3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34A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ISPRAVLJAMO, BOLJE ZNAMO</w:t>
            </w:r>
          </w:p>
          <w:p w14:paraId="3A3078AD" w14:textId="77777777" w:rsidR="005834A3" w:rsidRPr="005834A3" w:rsidRDefault="001E03F7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uočava glagolsku radnju, stanje ili zbivanje na oglednim primjerima</w:t>
            </w:r>
            <w:r w:rsid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4176B6"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pridjeve uz imenice da bi stvorio življu i potpuniju sliku</w:t>
            </w:r>
            <w:r w:rsid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glagole i pridjeve na oglednim primjerima</w:t>
            </w:r>
            <w:r w:rsid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ogledne i česte umanjenice i uvećanice</w:t>
            </w:r>
            <w:r w:rsid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0925910" w14:textId="77777777" w:rsidR="001E03F7" w:rsidRPr="005834A3" w:rsidRDefault="001E03F7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834A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u bilježnicu ispravljaju sve zadatke u kojima su imali </w:t>
            </w:r>
            <w:r w:rsid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</w:t>
            </w:r>
            <w:r w:rsidRPr="005834A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grešku. Učiteljica/učitelj prema potrebi individualno pomaže učenicima u ispravku. </w:t>
            </w:r>
          </w:p>
          <w:p w14:paraId="396FC14F" w14:textId="77777777" w:rsidR="004176B6" w:rsidRPr="005834A3" w:rsidRDefault="004176B6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F57CF57" w14:textId="77777777" w:rsidR="004176B6" w:rsidRPr="005834A3" w:rsidRDefault="004176B6" w:rsidP="005834A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  <w:tc>
          <w:tcPr>
            <w:tcW w:w="730" w:type="pct"/>
          </w:tcPr>
          <w:p w14:paraId="36B9F5B4" w14:textId="77777777" w:rsidR="00CA2B2C" w:rsidRPr="005834A3" w:rsidRDefault="00CA2B2C" w:rsidP="005834A3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59" w:type="pct"/>
          </w:tcPr>
          <w:p w14:paraId="6B5D9429" w14:textId="6C7B35B4" w:rsidR="00CA2B2C" w:rsidRPr="005C694F" w:rsidRDefault="005C694F" w:rsidP="005C694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C694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 w:rsidR="00A9163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Samovrednovanje/samoprocjena: Na poticaj učitelja, ali i samostalno, učenik samovrednuje proces učenja i svoje rezultate te procjenjuje ostvareni napredak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D04A8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A91639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</w:tbl>
    <w:p w14:paraId="13F8DB98" w14:textId="77777777" w:rsidR="00C35534" w:rsidRPr="005834A3" w:rsidRDefault="00A04F6A" w:rsidP="005834A3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5834A3" w:rsidSect="005834A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2C"/>
    <w:rsid w:val="00111CC0"/>
    <w:rsid w:val="00142606"/>
    <w:rsid w:val="001E03F7"/>
    <w:rsid w:val="0023795C"/>
    <w:rsid w:val="00316825"/>
    <w:rsid w:val="004176B6"/>
    <w:rsid w:val="005834A3"/>
    <w:rsid w:val="005C694F"/>
    <w:rsid w:val="006E5B9A"/>
    <w:rsid w:val="00722459"/>
    <w:rsid w:val="00A04F6A"/>
    <w:rsid w:val="00A91639"/>
    <w:rsid w:val="00B0505E"/>
    <w:rsid w:val="00CA2B2C"/>
    <w:rsid w:val="00CB4C7F"/>
    <w:rsid w:val="00FD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4D6E"/>
  <w15:chartTrackingRefBased/>
  <w15:docId w15:val="{8AECCE5D-27A2-459A-95C0-CA5CA833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CA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A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7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6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83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2020-07-17T17:07:00Z</dcterms:created>
  <dcterms:modified xsi:type="dcterms:W3CDTF">2021-07-28T06:52:00Z</dcterms:modified>
</cp:coreProperties>
</file>